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38" w:rsidRPr="00180B3D" w:rsidRDefault="009F0338" w:rsidP="0069165A">
      <w:pPr>
        <w:jc w:val="center"/>
        <w:rPr>
          <w:rFonts w:ascii="Arial" w:hAnsi="Arial" w:cs="Arial"/>
          <w:b/>
          <w:i/>
          <w:sz w:val="19"/>
          <w:szCs w:val="19"/>
        </w:rPr>
      </w:pPr>
      <w:r w:rsidRPr="00180B3D">
        <w:rPr>
          <w:rFonts w:ascii="Arial" w:hAnsi="Arial" w:cs="Arial"/>
          <w:b/>
          <w:i/>
          <w:sz w:val="19"/>
          <w:szCs w:val="19"/>
        </w:rPr>
        <w:t>(Názov organizácie, adresa</w:t>
      </w:r>
      <w:r w:rsidR="00596763" w:rsidRPr="00180B3D">
        <w:rPr>
          <w:rFonts w:ascii="Arial" w:hAnsi="Arial" w:cs="Arial"/>
          <w:b/>
          <w:i/>
          <w:sz w:val="19"/>
          <w:szCs w:val="19"/>
        </w:rPr>
        <w:t>, IČO</w:t>
      </w:r>
      <w:r w:rsidRPr="00180B3D">
        <w:rPr>
          <w:rFonts w:ascii="Arial" w:hAnsi="Arial" w:cs="Arial"/>
          <w:b/>
          <w:i/>
          <w:sz w:val="19"/>
          <w:szCs w:val="19"/>
        </w:rPr>
        <w:t>)</w:t>
      </w:r>
      <w:bookmarkStart w:id="0" w:name="_GoBack"/>
      <w:bookmarkEnd w:id="0"/>
    </w:p>
    <w:p w:rsidR="009F0338" w:rsidRPr="00180B3D" w:rsidRDefault="009D37E4" w:rsidP="0069165A">
      <w:pPr>
        <w:jc w:val="center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i/>
          <w:noProof/>
          <w:sz w:val="19"/>
          <w:szCs w:val="19"/>
        </w:rPr>
        <mc:AlternateContent>
          <mc:Choice Requires="wpc">
            <w:drawing>
              <wp:inline distT="0" distB="0" distL="0" distR="0">
                <wp:extent cx="5715000" cy="228600"/>
                <wp:effectExtent l="0" t="0" r="19050" b="0"/>
                <wp:docPr id="2" name="Kresliace plátn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Line 4"/>
                        <wps:cNvCnPr/>
                        <wps:spPr bwMode="auto">
                          <a:xfrm>
                            <a:off x="0" y="114300"/>
                            <a:ext cx="57150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A524F5B" id="Kresliace plátno 2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57150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anchorlock/>
              </v:group>
            </w:pict>
          </mc:Fallback>
        </mc:AlternateContent>
      </w:r>
    </w:p>
    <w:p w:rsidR="009F0338" w:rsidRPr="00180B3D" w:rsidRDefault="009F0338" w:rsidP="0069165A">
      <w:pPr>
        <w:jc w:val="center"/>
        <w:rPr>
          <w:rFonts w:ascii="Arial" w:hAnsi="Arial" w:cs="Arial"/>
          <w:b/>
          <w:sz w:val="19"/>
          <w:szCs w:val="19"/>
        </w:rPr>
      </w:pPr>
    </w:p>
    <w:p w:rsidR="009F0338" w:rsidRPr="00180B3D" w:rsidRDefault="0069165A" w:rsidP="0069165A">
      <w:pPr>
        <w:ind w:left="2124"/>
        <w:rPr>
          <w:rFonts w:ascii="Arial" w:hAnsi="Arial" w:cs="Arial"/>
          <w:b/>
          <w:sz w:val="24"/>
          <w:szCs w:val="24"/>
          <w:vertAlign w:val="superscript"/>
        </w:rPr>
      </w:pPr>
      <w:r w:rsidRPr="00180B3D">
        <w:rPr>
          <w:rFonts w:ascii="Arial" w:hAnsi="Arial" w:cs="Arial"/>
          <w:b/>
          <w:sz w:val="24"/>
          <w:szCs w:val="24"/>
        </w:rPr>
        <w:t>Určenie predpokladanej hodnoty zákazky</w:t>
      </w:r>
    </w:p>
    <w:p w:rsidR="009F0338" w:rsidRDefault="009F0338" w:rsidP="0069165A">
      <w:pPr>
        <w:jc w:val="center"/>
        <w:rPr>
          <w:rFonts w:ascii="Arial" w:hAnsi="Arial" w:cs="Arial"/>
          <w:b/>
          <w:sz w:val="19"/>
          <w:szCs w:val="19"/>
        </w:rPr>
      </w:pPr>
    </w:p>
    <w:p w:rsidR="00180B3D" w:rsidRPr="00180B3D" w:rsidRDefault="00180B3D" w:rsidP="0069165A">
      <w:pPr>
        <w:jc w:val="center"/>
        <w:rPr>
          <w:rFonts w:ascii="Arial" w:hAnsi="Arial" w:cs="Arial"/>
          <w:b/>
          <w:sz w:val="19"/>
          <w:szCs w:val="19"/>
        </w:rPr>
      </w:pPr>
    </w:p>
    <w:p w:rsidR="00875C17" w:rsidRPr="00180B3D" w:rsidRDefault="0069165A" w:rsidP="0052713C">
      <w:pPr>
        <w:spacing w:after="180"/>
        <w:jc w:val="both"/>
        <w:rPr>
          <w:rFonts w:ascii="Arial" w:hAnsi="Arial" w:cs="Arial"/>
          <w:sz w:val="19"/>
          <w:szCs w:val="19"/>
        </w:rPr>
      </w:pPr>
      <w:r w:rsidRPr="00180B3D">
        <w:rPr>
          <w:rFonts w:ascii="Arial" w:hAnsi="Arial" w:cs="Arial"/>
          <w:sz w:val="19"/>
          <w:szCs w:val="19"/>
        </w:rPr>
        <w:t xml:space="preserve">Predpokladaná hodnota zákazky na </w:t>
      </w:r>
      <w:r w:rsidRPr="00180B3D">
        <w:rPr>
          <w:rFonts w:ascii="Arial" w:hAnsi="Arial" w:cs="Arial"/>
          <w:sz w:val="19"/>
          <w:szCs w:val="19"/>
          <w:u w:val="single"/>
        </w:rPr>
        <w:t>stavebné práce/</w:t>
      </w:r>
      <w:r w:rsidR="00C84D16" w:rsidRPr="00180B3D">
        <w:rPr>
          <w:rFonts w:ascii="Arial" w:hAnsi="Arial" w:cs="Arial"/>
          <w:sz w:val="19"/>
          <w:szCs w:val="19"/>
          <w:u w:val="single"/>
        </w:rPr>
        <w:t xml:space="preserve"> </w:t>
      </w:r>
      <w:r w:rsidRPr="00180B3D">
        <w:rPr>
          <w:rFonts w:ascii="Arial" w:hAnsi="Arial" w:cs="Arial"/>
          <w:sz w:val="19"/>
          <w:szCs w:val="19"/>
          <w:u w:val="single"/>
        </w:rPr>
        <w:t>dodanie tovaru/</w:t>
      </w:r>
      <w:r w:rsidR="00C84D16" w:rsidRPr="00180B3D">
        <w:rPr>
          <w:rFonts w:ascii="Arial" w:hAnsi="Arial" w:cs="Arial"/>
          <w:sz w:val="19"/>
          <w:szCs w:val="19"/>
          <w:u w:val="single"/>
        </w:rPr>
        <w:t xml:space="preserve"> </w:t>
      </w:r>
      <w:r w:rsidRPr="00180B3D">
        <w:rPr>
          <w:rFonts w:ascii="Arial" w:hAnsi="Arial" w:cs="Arial"/>
          <w:sz w:val="19"/>
          <w:szCs w:val="19"/>
          <w:u w:val="single"/>
        </w:rPr>
        <w:t>poskytnutie služby</w:t>
      </w:r>
      <w:r w:rsidR="00014D47" w:rsidRPr="00180B3D">
        <w:rPr>
          <w:rStyle w:val="Odkaznapoznmkupodiarou"/>
          <w:rFonts w:ascii="Arial" w:hAnsi="Arial" w:cs="Arial"/>
          <w:sz w:val="19"/>
          <w:szCs w:val="19"/>
        </w:rPr>
        <w:footnoteReference w:id="1"/>
      </w:r>
      <w:r w:rsidRPr="00180B3D">
        <w:rPr>
          <w:rFonts w:ascii="Arial" w:hAnsi="Arial" w:cs="Arial"/>
          <w:sz w:val="19"/>
          <w:szCs w:val="19"/>
        </w:rPr>
        <w:t xml:space="preserve"> s názvom .......................................... pre projekt: </w:t>
      </w:r>
      <w:r w:rsidRPr="00180B3D">
        <w:rPr>
          <w:rFonts w:ascii="Arial" w:hAnsi="Arial" w:cs="Arial"/>
          <w:i/>
          <w:sz w:val="19"/>
          <w:szCs w:val="19"/>
        </w:rPr>
        <w:t>.....</w:t>
      </w:r>
      <w:r w:rsidR="006368FD" w:rsidRPr="00180B3D">
        <w:rPr>
          <w:rFonts w:ascii="Arial" w:hAnsi="Arial" w:cs="Arial"/>
          <w:i/>
          <w:sz w:val="19"/>
          <w:szCs w:val="19"/>
        </w:rPr>
        <w:t>(názov)</w:t>
      </w:r>
      <w:r w:rsidRPr="00180B3D">
        <w:rPr>
          <w:rFonts w:ascii="Arial" w:hAnsi="Arial" w:cs="Arial"/>
          <w:i/>
          <w:sz w:val="19"/>
          <w:szCs w:val="19"/>
        </w:rPr>
        <w:t>.........................................</w:t>
      </w:r>
      <w:r w:rsidRPr="00180B3D">
        <w:rPr>
          <w:rFonts w:ascii="Arial" w:hAnsi="Arial" w:cs="Arial"/>
          <w:sz w:val="19"/>
          <w:szCs w:val="19"/>
        </w:rPr>
        <w:t xml:space="preserve"> s kódom ITMS.......................... financovaný z </w:t>
      </w:r>
      <w:r w:rsidR="009D37E4" w:rsidRPr="009D37E4">
        <w:rPr>
          <w:rFonts w:ascii="Arial" w:hAnsi="Arial" w:cs="Arial"/>
          <w:sz w:val="19"/>
          <w:szCs w:val="19"/>
        </w:rPr>
        <w:t xml:space="preserve">Integrovaného regionálneho operačného programu </w:t>
      </w:r>
      <w:r w:rsidR="009D37E4">
        <w:rPr>
          <w:rFonts w:ascii="Arial" w:hAnsi="Arial" w:cs="Arial"/>
          <w:sz w:val="19"/>
          <w:szCs w:val="19"/>
        </w:rPr>
        <w:t>(ďalej ako „IROP“)</w:t>
      </w:r>
      <w:r w:rsidRPr="00180B3D">
        <w:rPr>
          <w:rFonts w:ascii="Arial" w:hAnsi="Arial" w:cs="Arial"/>
          <w:sz w:val="19"/>
          <w:szCs w:val="19"/>
        </w:rPr>
        <w:t xml:space="preserve">, Opatrenie ........... je určená na základe </w:t>
      </w:r>
      <w:r w:rsidR="00875C17" w:rsidRPr="00180B3D">
        <w:rPr>
          <w:rFonts w:ascii="Arial" w:hAnsi="Arial" w:cs="Arial"/>
          <w:sz w:val="19"/>
          <w:szCs w:val="19"/>
        </w:rPr>
        <w:t xml:space="preserve">použitia </w:t>
      </w:r>
      <w:r w:rsidR="00C84D16" w:rsidRPr="00180B3D">
        <w:rPr>
          <w:rFonts w:ascii="Arial" w:hAnsi="Arial" w:cs="Arial"/>
          <w:sz w:val="19"/>
          <w:szCs w:val="19"/>
        </w:rPr>
        <w:t xml:space="preserve">metódy: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938"/>
      </w:tblGrid>
      <w:tr w:rsidR="00875C17" w:rsidRPr="00180B3D" w:rsidTr="005B5A16">
        <w:tc>
          <w:tcPr>
            <w:tcW w:w="709" w:type="dxa"/>
            <w:vAlign w:val="center"/>
          </w:tcPr>
          <w:p w:rsidR="00875C17" w:rsidRPr="005B5A16" w:rsidRDefault="0079194D" w:rsidP="005B5A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5A16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D47" w:rsidRPr="005B5A16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6C16DE">
              <w:rPr>
                <w:rFonts w:ascii="Arial" w:hAnsi="Arial" w:cs="Arial"/>
                <w:b/>
                <w:sz w:val="19"/>
                <w:szCs w:val="19"/>
              </w:rPr>
            </w:r>
            <w:r w:rsidR="006C16DE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5B5A16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938" w:type="dxa"/>
          </w:tcPr>
          <w:p w:rsidR="00875C17" w:rsidRPr="005B5A16" w:rsidRDefault="00875C17" w:rsidP="005B5A16">
            <w:pPr>
              <w:spacing w:before="40" w:after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5A16">
              <w:rPr>
                <w:rFonts w:ascii="Arial" w:hAnsi="Arial" w:cs="Arial"/>
                <w:sz w:val="19"/>
                <w:szCs w:val="19"/>
              </w:rPr>
              <w:t xml:space="preserve">štátna expertíza (stavby nad cca 6,6 mil. €) / rezortná expertíza (stavby nad 1,3 mil. €) – číslo </w:t>
            </w:r>
            <w:r w:rsidR="006B150B" w:rsidRPr="005B5A16">
              <w:rPr>
                <w:rFonts w:ascii="Arial" w:hAnsi="Arial" w:cs="Arial"/>
                <w:sz w:val="19"/>
                <w:szCs w:val="19"/>
              </w:rPr>
              <w:t xml:space="preserve">a dátum vyhotovenia </w:t>
            </w:r>
            <w:r w:rsidRPr="005B5A16">
              <w:rPr>
                <w:rFonts w:ascii="Arial" w:hAnsi="Arial" w:cs="Arial"/>
                <w:sz w:val="19"/>
                <w:szCs w:val="19"/>
              </w:rPr>
              <w:t>protokolu ...........................</w:t>
            </w:r>
          </w:p>
        </w:tc>
      </w:tr>
      <w:tr w:rsidR="00875C17" w:rsidRPr="00180B3D" w:rsidTr="005B5A16">
        <w:tc>
          <w:tcPr>
            <w:tcW w:w="709" w:type="dxa"/>
            <w:vAlign w:val="center"/>
          </w:tcPr>
          <w:p w:rsidR="00875C17" w:rsidRPr="005B5A16" w:rsidRDefault="0079194D" w:rsidP="005B5A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5A16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D47" w:rsidRPr="005B5A16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6C16DE">
              <w:rPr>
                <w:rFonts w:ascii="Arial" w:hAnsi="Arial" w:cs="Arial"/>
                <w:b/>
                <w:sz w:val="19"/>
                <w:szCs w:val="19"/>
              </w:rPr>
            </w:r>
            <w:r w:rsidR="006C16DE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5B5A16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938" w:type="dxa"/>
          </w:tcPr>
          <w:p w:rsidR="00875C17" w:rsidRPr="005B5A16" w:rsidRDefault="00875C17" w:rsidP="005B5A16">
            <w:pPr>
              <w:spacing w:before="40" w:after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5A16">
              <w:rPr>
                <w:rFonts w:ascii="Arial" w:hAnsi="Arial" w:cs="Arial"/>
                <w:sz w:val="19"/>
                <w:szCs w:val="19"/>
              </w:rPr>
              <w:t xml:space="preserve">porovnanie </w:t>
            </w:r>
            <w:r w:rsidR="0052713C" w:rsidRPr="005B5A16">
              <w:rPr>
                <w:rFonts w:ascii="Arial" w:hAnsi="Arial" w:cs="Arial"/>
                <w:sz w:val="19"/>
                <w:szCs w:val="19"/>
              </w:rPr>
              <w:t xml:space="preserve">so zákazkami </w:t>
            </w:r>
            <w:r w:rsidRPr="005B5A16">
              <w:rPr>
                <w:rFonts w:ascii="Arial" w:hAnsi="Arial" w:cs="Arial"/>
                <w:sz w:val="19"/>
                <w:szCs w:val="19"/>
              </w:rPr>
              <w:t>rovnak</w:t>
            </w:r>
            <w:r w:rsidR="0052713C" w:rsidRPr="005B5A16">
              <w:rPr>
                <w:rFonts w:ascii="Arial" w:hAnsi="Arial" w:cs="Arial"/>
                <w:sz w:val="19"/>
                <w:szCs w:val="19"/>
              </w:rPr>
              <w:t>ého</w:t>
            </w:r>
            <w:r w:rsidRPr="005B5A16">
              <w:rPr>
                <w:rFonts w:ascii="Arial" w:hAnsi="Arial" w:cs="Arial"/>
                <w:sz w:val="19"/>
                <w:szCs w:val="19"/>
              </w:rPr>
              <w:t xml:space="preserve"> predmet</w:t>
            </w:r>
            <w:r w:rsidR="0052713C" w:rsidRPr="005B5A16">
              <w:rPr>
                <w:rFonts w:ascii="Arial" w:hAnsi="Arial" w:cs="Arial"/>
                <w:sz w:val="19"/>
                <w:szCs w:val="19"/>
              </w:rPr>
              <w:t>u</w:t>
            </w:r>
            <w:r w:rsidRPr="005B5A16">
              <w:rPr>
                <w:rFonts w:ascii="Arial" w:hAnsi="Arial" w:cs="Arial"/>
                <w:sz w:val="19"/>
                <w:szCs w:val="19"/>
              </w:rPr>
              <w:t>, hodnoty, obdobia</w:t>
            </w:r>
          </w:p>
        </w:tc>
      </w:tr>
      <w:tr w:rsidR="00875C17" w:rsidRPr="00180B3D" w:rsidTr="005B5A16">
        <w:tc>
          <w:tcPr>
            <w:tcW w:w="709" w:type="dxa"/>
            <w:vAlign w:val="center"/>
          </w:tcPr>
          <w:p w:rsidR="00875C17" w:rsidRPr="005B5A16" w:rsidRDefault="0079194D" w:rsidP="005B5A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5A16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D47" w:rsidRPr="005B5A16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6C16DE">
              <w:rPr>
                <w:rFonts w:ascii="Arial" w:hAnsi="Arial" w:cs="Arial"/>
                <w:b/>
                <w:sz w:val="19"/>
                <w:szCs w:val="19"/>
              </w:rPr>
            </w:r>
            <w:r w:rsidR="006C16DE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5B5A16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938" w:type="dxa"/>
          </w:tcPr>
          <w:p w:rsidR="00875C17" w:rsidRPr="005B5A16" w:rsidRDefault="00875C17" w:rsidP="005B5A16">
            <w:pPr>
              <w:spacing w:before="40" w:after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5A16">
              <w:rPr>
                <w:rFonts w:ascii="Arial" w:hAnsi="Arial" w:cs="Arial"/>
                <w:sz w:val="19"/>
                <w:szCs w:val="19"/>
              </w:rPr>
              <w:t>prieskum trhu vykonan</w:t>
            </w:r>
            <w:r w:rsidR="00014D47" w:rsidRPr="005B5A16">
              <w:rPr>
                <w:rFonts w:ascii="Arial" w:hAnsi="Arial" w:cs="Arial"/>
                <w:sz w:val="19"/>
                <w:szCs w:val="19"/>
              </w:rPr>
              <w:t>ý</w:t>
            </w:r>
            <w:r w:rsidRPr="005B5A16">
              <w:rPr>
                <w:rFonts w:ascii="Arial" w:hAnsi="Arial" w:cs="Arial"/>
                <w:sz w:val="19"/>
                <w:szCs w:val="19"/>
              </w:rPr>
              <w:t xml:space="preserve"> písomnou formou/</w:t>
            </w:r>
            <w:r w:rsidR="007664C2" w:rsidRPr="005B5A1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B5A16">
              <w:rPr>
                <w:rFonts w:ascii="Arial" w:hAnsi="Arial" w:cs="Arial"/>
                <w:sz w:val="19"/>
                <w:szCs w:val="19"/>
              </w:rPr>
              <w:t>faxom/</w:t>
            </w:r>
            <w:r w:rsidR="007664C2" w:rsidRPr="005B5A1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B5A16">
              <w:rPr>
                <w:rFonts w:ascii="Arial" w:hAnsi="Arial" w:cs="Arial"/>
                <w:sz w:val="19"/>
                <w:szCs w:val="19"/>
              </w:rPr>
              <w:t>e-mailom v čase od .................. do ...................</w:t>
            </w:r>
          </w:p>
        </w:tc>
      </w:tr>
      <w:tr w:rsidR="00875C17" w:rsidRPr="00180B3D" w:rsidTr="005B5A16">
        <w:tc>
          <w:tcPr>
            <w:tcW w:w="709" w:type="dxa"/>
            <w:vAlign w:val="center"/>
          </w:tcPr>
          <w:p w:rsidR="00875C17" w:rsidRPr="005B5A16" w:rsidRDefault="0079194D" w:rsidP="005B5A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5A16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D47" w:rsidRPr="005B5A16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6C16DE">
              <w:rPr>
                <w:rFonts w:ascii="Arial" w:hAnsi="Arial" w:cs="Arial"/>
                <w:b/>
                <w:sz w:val="19"/>
                <w:szCs w:val="19"/>
              </w:rPr>
            </w:r>
            <w:r w:rsidR="006C16DE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5B5A16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938" w:type="dxa"/>
          </w:tcPr>
          <w:p w:rsidR="00875C17" w:rsidRPr="005B5A16" w:rsidRDefault="006B150B" w:rsidP="005B5A16">
            <w:pPr>
              <w:spacing w:before="40" w:after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5A16">
              <w:rPr>
                <w:rFonts w:ascii="Arial" w:hAnsi="Arial" w:cs="Arial"/>
                <w:sz w:val="19"/>
                <w:szCs w:val="19"/>
              </w:rPr>
              <w:t>cenníkové určenie ceny - č. cenníka a ročník ................................</w:t>
            </w:r>
          </w:p>
        </w:tc>
      </w:tr>
      <w:tr w:rsidR="00875C17" w:rsidRPr="00180B3D" w:rsidTr="005B5A16">
        <w:tc>
          <w:tcPr>
            <w:tcW w:w="709" w:type="dxa"/>
            <w:vAlign w:val="center"/>
          </w:tcPr>
          <w:p w:rsidR="00875C17" w:rsidRPr="005B5A16" w:rsidRDefault="0079194D" w:rsidP="005B5A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5A16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D47" w:rsidRPr="005B5A16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6C16DE">
              <w:rPr>
                <w:rFonts w:ascii="Arial" w:hAnsi="Arial" w:cs="Arial"/>
                <w:b/>
                <w:sz w:val="19"/>
                <w:szCs w:val="19"/>
              </w:rPr>
            </w:r>
            <w:r w:rsidR="006C16DE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5B5A16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938" w:type="dxa"/>
          </w:tcPr>
          <w:p w:rsidR="00875C17" w:rsidRPr="005B5A16" w:rsidRDefault="007664C2" w:rsidP="005B5A16">
            <w:pPr>
              <w:spacing w:before="40" w:after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5A16">
              <w:rPr>
                <w:rFonts w:ascii="Arial" w:hAnsi="Arial" w:cs="Arial"/>
                <w:sz w:val="19"/>
                <w:szCs w:val="19"/>
              </w:rPr>
              <w:t>hodnota percentuálneho podielu (............. %) z plánovaného objemu stavebných prác vo výške .............................</w:t>
            </w:r>
          </w:p>
        </w:tc>
      </w:tr>
      <w:tr w:rsidR="00B624DB" w:rsidRPr="00180B3D" w:rsidTr="005B5A16">
        <w:tc>
          <w:tcPr>
            <w:tcW w:w="709" w:type="dxa"/>
            <w:vAlign w:val="center"/>
          </w:tcPr>
          <w:p w:rsidR="00B624DB" w:rsidRPr="005B5A16" w:rsidRDefault="0079194D" w:rsidP="005B5A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5A16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D47" w:rsidRPr="005B5A16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6C16DE">
              <w:rPr>
                <w:rFonts w:ascii="Arial" w:hAnsi="Arial" w:cs="Arial"/>
                <w:b/>
                <w:sz w:val="19"/>
                <w:szCs w:val="19"/>
              </w:rPr>
            </w:r>
            <w:r w:rsidR="006C16DE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5B5A16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938" w:type="dxa"/>
          </w:tcPr>
          <w:p w:rsidR="00B624DB" w:rsidRPr="005B5A16" w:rsidRDefault="00B624DB" w:rsidP="005B5A16">
            <w:pPr>
              <w:spacing w:before="40" w:after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5A16">
              <w:rPr>
                <w:rFonts w:ascii="Arial" w:hAnsi="Arial" w:cs="Arial"/>
                <w:sz w:val="19"/>
                <w:szCs w:val="19"/>
              </w:rPr>
              <w:t>iné: ..........................................................................</w:t>
            </w:r>
          </w:p>
        </w:tc>
      </w:tr>
    </w:tbl>
    <w:p w:rsidR="006368FD" w:rsidRPr="00180B3D" w:rsidRDefault="006368FD" w:rsidP="00596763">
      <w:pPr>
        <w:jc w:val="both"/>
        <w:rPr>
          <w:rFonts w:ascii="Arial" w:hAnsi="Arial" w:cs="Arial"/>
          <w:sz w:val="19"/>
          <w:szCs w:val="19"/>
        </w:rPr>
      </w:pPr>
    </w:p>
    <w:p w:rsidR="00D16D24" w:rsidRPr="00180B3D" w:rsidRDefault="00D16D24" w:rsidP="0007697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19"/>
          <w:szCs w:val="19"/>
        </w:rPr>
      </w:pPr>
      <w:r w:rsidRPr="00180B3D">
        <w:rPr>
          <w:rFonts w:ascii="Arial" w:hAnsi="Arial" w:cs="Arial"/>
          <w:sz w:val="19"/>
          <w:szCs w:val="19"/>
        </w:rPr>
        <w:t xml:space="preserve">Obstarávateľ/Verejný obstarávateľ stanovil predpokladanú hodnotu zákazky </w:t>
      </w:r>
      <w:r w:rsidR="00076974" w:rsidRPr="00180B3D">
        <w:rPr>
          <w:rFonts w:ascii="Arial" w:hAnsi="Arial" w:cs="Arial"/>
          <w:sz w:val="19"/>
          <w:szCs w:val="19"/>
        </w:rPr>
        <w:t xml:space="preserve">v súlade s časťou </w:t>
      </w:r>
      <w:r w:rsidR="00763435">
        <w:rPr>
          <w:rFonts w:ascii="Arial" w:hAnsi="Arial" w:cs="Arial"/>
          <w:sz w:val="19"/>
          <w:szCs w:val="19"/>
        </w:rPr>
        <w:t>2.2.2</w:t>
      </w:r>
      <w:r w:rsidR="00076974" w:rsidRPr="00180B3D">
        <w:rPr>
          <w:rFonts w:ascii="Arial" w:hAnsi="Arial" w:cs="Arial"/>
          <w:sz w:val="19"/>
          <w:szCs w:val="19"/>
        </w:rPr>
        <w:t xml:space="preserve"> Príručky </w:t>
      </w:r>
      <w:r w:rsidR="00763435">
        <w:rPr>
          <w:rFonts w:ascii="Arial" w:hAnsi="Arial" w:cs="Arial"/>
          <w:sz w:val="19"/>
          <w:szCs w:val="19"/>
        </w:rPr>
        <w:t>k procesu</w:t>
      </w:r>
      <w:r w:rsidR="00076974" w:rsidRPr="00180B3D">
        <w:rPr>
          <w:rFonts w:ascii="Arial" w:hAnsi="Arial" w:cs="Arial"/>
          <w:sz w:val="19"/>
          <w:szCs w:val="19"/>
        </w:rPr>
        <w:t xml:space="preserve"> </w:t>
      </w:r>
      <w:r w:rsidR="00820FD8" w:rsidRPr="00180B3D">
        <w:rPr>
          <w:rFonts w:ascii="Arial" w:hAnsi="Arial" w:cs="Arial"/>
          <w:sz w:val="19"/>
          <w:szCs w:val="19"/>
        </w:rPr>
        <w:t>verejného obstarávania</w:t>
      </w:r>
      <w:r w:rsidR="00076974" w:rsidRPr="00180B3D">
        <w:rPr>
          <w:rFonts w:ascii="Arial" w:hAnsi="Arial" w:cs="Arial"/>
          <w:sz w:val="19"/>
          <w:szCs w:val="19"/>
        </w:rPr>
        <w:t xml:space="preserve"> v rámci </w:t>
      </w:r>
      <w:r w:rsidR="009D37E4">
        <w:rPr>
          <w:rFonts w:ascii="Arial" w:hAnsi="Arial" w:cs="Arial"/>
          <w:sz w:val="19"/>
          <w:szCs w:val="19"/>
        </w:rPr>
        <w:t>IROP</w:t>
      </w:r>
      <w:r w:rsidR="00076974" w:rsidRPr="00180B3D">
        <w:rPr>
          <w:rFonts w:ascii="Arial" w:hAnsi="Arial" w:cs="Arial"/>
          <w:sz w:val="19"/>
          <w:szCs w:val="19"/>
        </w:rPr>
        <w:t xml:space="preserve"> </w:t>
      </w:r>
      <w:r w:rsidRPr="00180B3D">
        <w:rPr>
          <w:rFonts w:ascii="Arial" w:hAnsi="Arial" w:cs="Arial"/>
          <w:sz w:val="19"/>
          <w:szCs w:val="19"/>
        </w:rPr>
        <w:t>na:</w:t>
      </w:r>
      <w:r w:rsidRPr="00180B3D">
        <w:rPr>
          <w:rFonts w:ascii="Arial" w:hAnsi="Arial" w:cs="Arial"/>
          <w:color w:val="FF0000"/>
          <w:sz w:val="19"/>
          <w:szCs w:val="19"/>
        </w:rPr>
        <w:t xml:space="preserve"> </w:t>
      </w:r>
    </w:p>
    <w:p w:rsidR="006368FD" w:rsidRPr="00180B3D" w:rsidRDefault="006368FD" w:rsidP="00596763">
      <w:pPr>
        <w:jc w:val="both"/>
        <w:rPr>
          <w:rFonts w:ascii="Arial" w:hAnsi="Arial" w:cs="Arial"/>
          <w:sz w:val="19"/>
          <w:szCs w:val="19"/>
        </w:rPr>
      </w:pPr>
      <w:r w:rsidRPr="00180B3D">
        <w:rPr>
          <w:rFonts w:ascii="Arial" w:hAnsi="Arial" w:cs="Arial"/>
          <w:sz w:val="19"/>
          <w:szCs w:val="19"/>
        </w:rPr>
        <w:tab/>
      </w:r>
    </w:p>
    <w:p w:rsidR="006368FD" w:rsidRPr="00180B3D" w:rsidRDefault="006368FD" w:rsidP="006368FD">
      <w:pPr>
        <w:jc w:val="center"/>
        <w:rPr>
          <w:rFonts w:ascii="Arial" w:hAnsi="Arial" w:cs="Arial"/>
          <w:b/>
          <w:sz w:val="19"/>
          <w:szCs w:val="19"/>
        </w:rPr>
      </w:pPr>
      <w:r w:rsidRPr="00180B3D">
        <w:rPr>
          <w:rFonts w:ascii="Arial" w:hAnsi="Arial" w:cs="Arial"/>
          <w:b/>
          <w:sz w:val="19"/>
          <w:szCs w:val="19"/>
        </w:rPr>
        <w:t>............................................ € bez DPH</w:t>
      </w:r>
    </w:p>
    <w:p w:rsidR="009F0338" w:rsidRPr="00180B3D" w:rsidRDefault="009F0338" w:rsidP="00596763">
      <w:pPr>
        <w:jc w:val="both"/>
        <w:rPr>
          <w:rFonts w:ascii="Arial" w:hAnsi="Arial" w:cs="Arial"/>
          <w:i/>
          <w:sz w:val="19"/>
          <w:szCs w:val="19"/>
        </w:rPr>
      </w:pPr>
    </w:p>
    <w:p w:rsidR="00D16D24" w:rsidRPr="00180B3D" w:rsidRDefault="00D16D24" w:rsidP="00596763">
      <w:pPr>
        <w:jc w:val="both"/>
        <w:rPr>
          <w:rFonts w:ascii="Arial" w:hAnsi="Arial" w:cs="Arial"/>
          <w:b/>
          <w:sz w:val="19"/>
          <w:szCs w:val="19"/>
        </w:rPr>
      </w:pPr>
      <w:r w:rsidRPr="00180B3D">
        <w:rPr>
          <w:rFonts w:ascii="Arial" w:hAnsi="Arial" w:cs="Arial"/>
          <w:b/>
          <w:sz w:val="19"/>
          <w:szCs w:val="19"/>
        </w:rPr>
        <w:t>Poznámky k použitej metóde určenia výšky PHZ: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16D24" w:rsidRPr="00180B3D" w:rsidTr="005B5A16">
        <w:trPr>
          <w:trHeight w:val="880"/>
        </w:trPr>
        <w:tc>
          <w:tcPr>
            <w:tcW w:w="8931" w:type="dxa"/>
          </w:tcPr>
          <w:p w:rsidR="00B624DB" w:rsidRPr="005B5A16" w:rsidRDefault="0052713C" w:rsidP="005B5A16">
            <w:pPr>
              <w:jc w:val="both"/>
              <w:rPr>
                <w:rFonts w:ascii="Arial" w:hAnsi="Arial" w:cs="Arial"/>
                <w:i/>
                <w:color w:val="7F7F7F"/>
                <w:sz w:val="19"/>
                <w:szCs w:val="19"/>
              </w:rPr>
            </w:pPr>
            <w:r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>Napr. o</w:t>
            </w:r>
            <w:r w:rsidR="003156B1"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 xml:space="preserve">dvolávka na </w:t>
            </w:r>
            <w:r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 xml:space="preserve">dokument v </w:t>
            </w:r>
            <w:r w:rsidR="003156B1"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>príloh</w:t>
            </w:r>
            <w:r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>e</w:t>
            </w:r>
            <w:r w:rsidR="003156B1"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 xml:space="preserve"> alebo popis postupu výpočtu</w:t>
            </w:r>
            <w:r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 xml:space="preserve">: </w:t>
            </w:r>
            <w:r w:rsidR="003156B1"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 xml:space="preserve"> </w:t>
            </w:r>
          </w:p>
          <w:p w:rsidR="00D16D24" w:rsidRPr="005B5A16" w:rsidRDefault="003156B1" w:rsidP="005B5A16">
            <w:pPr>
              <w:pStyle w:val="Odsekzoznamu"/>
              <w:numPr>
                <w:ilvl w:val="0"/>
                <w:numId w:val="2"/>
              </w:numPr>
              <w:ind w:left="459" w:hanging="283"/>
              <w:jc w:val="both"/>
              <w:rPr>
                <w:rFonts w:ascii="Arial" w:hAnsi="Arial" w:cs="Arial"/>
                <w:i/>
                <w:color w:val="7F7F7F"/>
                <w:sz w:val="19"/>
                <w:szCs w:val="19"/>
              </w:rPr>
            </w:pPr>
            <w:r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>p</w:t>
            </w:r>
            <w:r w:rsidR="001870EF"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>oužitá indexácia a cenová úroveň príslušného kvartálu,</w:t>
            </w:r>
          </w:p>
          <w:p w:rsidR="001870EF" w:rsidRPr="005B5A16" w:rsidRDefault="003156B1" w:rsidP="005B5A16">
            <w:pPr>
              <w:pStyle w:val="Odsekzoznamu"/>
              <w:numPr>
                <w:ilvl w:val="0"/>
                <w:numId w:val="2"/>
              </w:numPr>
              <w:ind w:left="459" w:hanging="283"/>
              <w:jc w:val="both"/>
              <w:rPr>
                <w:rFonts w:ascii="Arial" w:hAnsi="Arial" w:cs="Arial"/>
                <w:i/>
                <w:color w:val="7F7F7F"/>
                <w:sz w:val="19"/>
                <w:szCs w:val="19"/>
              </w:rPr>
            </w:pPr>
            <w:r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>p</w:t>
            </w:r>
            <w:r w:rsidR="001870EF"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 xml:space="preserve">orovnanie </w:t>
            </w:r>
            <w:r w:rsidR="0052713C"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 xml:space="preserve">predmetov </w:t>
            </w:r>
            <w:r w:rsidR="001870EF"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>minimálne 3 subjektov</w:t>
            </w:r>
            <w:r w:rsidR="0052713C"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 xml:space="preserve"> s uvedením názvu porovnaného predmetu, hodnoty, obdobia + zdôvodnenie</w:t>
            </w:r>
          </w:p>
          <w:p w:rsidR="001870EF" w:rsidRPr="005B5A16" w:rsidRDefault="003156B1" w:rsidP="005B5A16">
            <w:pPr>
              <w:pStyle w:val="Odsekzoznamu"/>
              <w:numPr>
                <w:ilvl w:val="0"/>
                <w:numId w:val="2"/>
              </w:numPr>
              <w:ind w:left="459" w:hanging="283"/>
              <w:jc w:val="both"/>
              <w:rPr>
                <w:rFonts w:ascii="Arial" w:hAnsi="Arial" w:cs="Arial"/>
                <w:i/>
                <w:color w:val="7F7F7F"/>
                <w:sz w:val="19"/>
                <w:szCs w:val="19"/>
              </w:rPr>
            </w:pPr>
            <w:r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>z</w:t>
            </w:r>
            <w:r w:rsidR="001870EF"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 xml:space="preserve">ápis z prieskumu trhu s uvedením </w:t>
            </w:r>
            <w:r w:rsidR="0052713C"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 xml:space="preserve">minimálne 3 </w:t>
            </w:r>
            <w:r w:rsidR="001870EF"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>oslovených subjektov a ich ponuky,</w:t>
            </w:r>
          </w:p>
          <w:p w:rsidR="001870EF" w:rsidRPr="005B5A16" w:rsidRDefault="003156B1" w:rsidP="005B5A16">
            <w:pPr>
              <w:pStyle w:val="Odsekzoznamu"/>
              <w:numPr>
                <w:ilvl w:val="0"/>
                <w:numId w:val="2"/>
              </w:numPr>
              <w:ind w:left="459" w:hanging="283"/>
              <w:jc w:val="both"/>
              <w:rPr>
                <w:rFonts w:ascii="Arial" w:hAnsi="Arial" w:cs="Arial"/>
                <w:i/>
                <w:color w:val="7F7F7F"/>
                <w:sz w:val="19"/>
                <w:szCs w:val="19"/>
              </w:rPr>
            </w:pPr>
            <w:r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>m</w:t>
            </w:r>
            <w:r w:rsidR="001870EF"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>ožnosti použitia ceny v rozmedzí zdôvodnenia použitia priemeru alebo vyššieho koefici</w:t>
            </w:r>
            <w:r w:rsidR="00B624DB"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>e</w:t>
            </w:r>
            <w:r w:rsidR="001870EF"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>ntu</w:t>
            </w:r>
            <w:r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>,</w:t>
            </w:r>
          </w:p>
          <w:p w:rsidR="003156B1" w:rsidRPr="005B5A16" w:rsidRDefault="003156B1" w:rsidP="005B5A16">
            <w:pPr>
              <w:pStyle w:val="Odsekzoznamu"/>
              <w:numPr>
                <w:ilvl w:val="0"/>
                <w:numId w:val="2"/>
              </w:numPr>
              <w:ind w:left="45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5A16">
              <w:rPr>
                <w:rFonts w:ascii="Arial" w:hAnsi="Arial" w:cs="Arial"/>
                <w:i/>
                <w:color w:val="7F7F7F"/>
                <w:sz w:val="19"/>
                <w:szCs w:val="19"/>
              </w:rPr>
              <w:t>špecifikovanie iného postupu atď.</w:t>
            </w:r>
          </w:p>
        </w:tc>
      </w:tr>
    </w:tbl>
    <w:p w:rsidR="00D16D24" w:rsidRPr="00180B3D" w:rsidRDefault="00D16D24" w:rsidP="00596763">
      <w:pPr>
        <w:jc w:val="both"/>
        <w:rPr>
          <w:rFonts w:ascii="Arial" w:hAnsi="Arial" w:cs="Arial"/>
          <w:sz w:val="19"/>
          <w:szCs w:val="19"/>
        </w:rPr>
      </w:pPr>
    </w:p>
    <w:p w:rsidR="00D16D24" w:rsidRPr="00180B3D" w:rsidRDefault="00D16D24" w:rsidP="00596763">
      <w:pPr>
        <w:jc w:val="both"/>
        <w:rPr>
          <w:rFonts w:ascii="Arial" w:hAnsi="Arial" w:cs="Arial"/>
          <w:sz w:val="19"/>
          <w:szCs w:val="19"/>
        </w:rPr>
      </w:pPr>
    </w:p>
    <w:p w:rsidR="009F0338" w:rsidRPr="00180B3D" w:rsidRDefault="00851048" w:rsidP="00596763">
      <w:pPr>
        <w:jc w:val="both"/>
        <w:rPr>
          <w:rFonts w:ascii="Arial" w:hAnsi="Arial" w:cs="Arial"/>
          <w:i/>
          <w:sz w:val="19"/>
          <w:szCs w:val="19"/>
        </w:rPr>
      </w:pPr>
      <w:r w:rsidRPr="00180B3D">
        <w:rPr>
          <w:rFonts w:ascii="Arial" w:hAnsi="Arial" w:cs="Arial"/>
          <w:sz w:val="19"/>
          <w:szCs w:val="19"/>
        </w:rPr>
        <w:t>Určenie predpokladanej hodnoty zákazky je stanovené ku</w:t>
      </w:r>
      <w:r w:rsidR="00193952" w:rsidRPr="00180B3D">
        <w:rPr>
          <w:rFonts w:ascii="Arial" w:hAnsi="Arial" w:cs="Arial"/>
          <w:i/>
          <w:sz w:val="19"/>
          <w:szCs w:val="19"/>
        </w:rPr>
        <w:t xml:space="preserve"> </w:t>
      </w:r>
      <w:r w:rsidR="009F0338" w:rsidRPr="00180B3D">
        <w:rPr>
          <w:rFonts w:ascii="Arial" w:hAnsi="Arial" w:cs="Arial"/>
          <w:sz w:val="19"/>
          <w:szCs w:val="19"/>
        </w:rPr>
        <w:t>dň</w:t>
      </w:r>
      <w:r w:rsidRPr="00180B3D">
        <w:rPr>
          <w:rFonts w:ascii="Arial" w:hAnsi="Arial" w:cs="Arial"/>
          <w:sz w:val="19"/>
          <w:szCs w:val="19"/>
        </w:rPr>
        <w:t>u</w:t>
      </w:r>
      <w:r w:rsidR="00014D47" w:rsidRPr="00180B3D">
        <w:rPr>
          <w:rStyle w:val="Odkaznapoznmkupodiarou"/>
          <w:rFonts w:ascii="Arial" w:hAnsi="Arial" w:cs="Arial"/>
          <w:sz w:val="19"/>
          <w:szCs w:val="19"/>
        </w:rPr>
        <w:footnoteReference w:id="2"/>
      </w:r>
      <w:r w:rsidR="009F0338" w:rsidRPr="00180B3D">
        <w:rPr>
          <w:rFonts w:ascii="Arial" w:hAnsi="Arial" w:cs="Arial"/>
          <w:sz w:val="19"/>
          <w:szCs w:val="19"/>
        </w:rPr>
        <w:t xml:space="preserve"> </w:t>
      </w:r>
      <w:r w:rsidR="00193952" w:rsidRPr="00180B3D">
        <w:rPr>
          <w:rFonts w:ascii="Arial" w:hAnsi="Arial" w:cs="Arial"/>
          <w:sz w:val="19"/>
          <w:szCs w:val="19"/>
        </w:rPr>
        <w:t>..........</w:t>
      </w:r>
      <w:r w:rsidRPr="00180B3D">
        <w:rPr>
          <w:rFonts w:ascii="Arial" w:hAnsi="Arial" w:cs="Arial"/>
          <w:sz w:val="19"/>
          <w:szCs w:val="19"/>
        </w:rPr>
        <w:t>....</w:t>
      </w:r>
      <w:r w:rsidR="00193952" w:rsidRPr="00180B3D">
        <w:rPr>
          <w:rFonts w:ascii="Arial" w:hAnsi="Arial" w:cs="Arial"/>
          <w:sz w:val="19"/>
          <w:szCs w:val="19"/>
        </w:rPr>
        <w:t>...........</w:t>
      </w:r>
    </w:p>
    <w:p w:rsidR="009F0338" w:rsidRPr="00180B3D" w:rsidRDefault="009F0338" w:rsidP="00596763">
      <w:pPr>
        <w:jc w:val="both"/>
        <w:rPr>
          <w:rFonts w:ascii="Arial" w:hAnsi="Arial" w:cs="Arial"/>
          <w:sz w:val="19"/>
          <w:szCs w:val="19"/>
        </w:rPr>
      </w:pPr>
    </w:p>
    <w:p w:rsidR="00BD761C" w:rsidRPr="00180B3D" w:rsidRDefault="00BD761C" w:rsidP="00596763">
      <w:pPr>
        <w:jc w:val="both"/>
        <w:rPr>
          <w:rFonts w:ascii="Arial" w:hAnsi="Arial" w:cs="Arial"/>
          <w:sz w:val="19"/>
          <w:szCs w:val="19"/>
        </w:rPr>
      </w:pPr>
    </w:p>
    <w:p w:rsidR="009F0338" w:rsidRPr="00180B3D" w:rsidRDefault="009F0338" w:rsidP="00596763">
      <w:pPr>
        <w:jc w:val="both"/>
        <w:rPr>
          <w:rFonts w:ascii="Arial" w:hAnsi="Arial" w:cs="Arial"/>
          <w:sz w:val="19"/>
          <w:szCs w:val="19"/>
        </w:rPr>
      </w:pPr>
    </w:p>
    <w:p w:rsidR="00193952" w:rsidRPr="00180B3D" w:rsidRDefault="00193952" w:rsidP="00193952">
      <w:pPr>
        <w:jc w:val="both"/>
        <w:rPr>
          <w:rFonts w:ascii="Arial" w:hAnsi="Arial" w:cs="Arial"/>
          <w:sz w:val="19"/>
          <w:szCs w:val="19"/>
        </w:rPr>
      </w:pPr>
      <w:r w:rsidRPr="00180B3D">
        <w:rPr>
          <w:rFonts w:ascii="Arial" w:hAnsi="Arial" w:cs="Arial"/>
          <w:sz w:val="19"/>
          <w:szCs w:val="19"/>
        </w:rPr>
        <w:t xml:space="preserve">  –––––––––––––––––––––––––––  </w:t>
      </w:r>
      <w:r w:rsidRPr="00180B3D">
        <w:rPr>
          <w:rFonts w:ascii="Arial" w:hAnsi="Arial" w:cs="Arial"/>
          <w:sz w:val="19"/>
          <w:szCs w:val="19"/>
        </w:rPr>
        <w:tab/>
      </w:r>
      <w:r w:rsidRPr="00180B3D">
        <w:rPr>
          <w:rFonts w:ascii="Arial" w:hAnsi="Arial" w:cs="Arial"/>
          <w:sz w:val="19"/>
          <w:szCs w:val="19"/>
        </w:rPr>
        <w:tab/>
        <w:t xml:space="preserve">       </w:t>
      </w:r>
      <w:r w:rsidRPr="00180B3D">
        <w:rPr>
          <w:rFonts w:ascii="Arial" w:hAnsi="Arial" w:cs="Arial"/>
          <w:sz w:val="19"/>
          <w:szCs w:val="19"/>
        </w:rPr>
        <w:tab/>
      </w:r>
      <w:r w:rsidRPr="00180B3D">
        <w:rPr>
          <w:rFonts w:ascii="Arial" w:hAnsi="Arial" w:cs="Arial"/>
          <w:sz w:val="19"/>
          <w:szCs w:val="19"/>
        </w:rPr>
        <w:tab/>
        <w:t>–––––––––––––––––––––––––––</w:t>
      </w:r>
    </w:p>
    <w:p w:rsidR="00193952" w:rsidRPr="00180B3D" w:rsidRDefault="00193952" w:rsidP="00193952">
      <w:pPr>
        <w:ind w:left="708"/>
        <w:jc w:val="both"/>
        <w:rPr>
          <w:rFonts w:ascii="Arial" w:hAnsi="Arial" w:cs="Arial"/>
          <w:b/>
          <w:sz w:val="19"/>
          <w:szCs w:val="19"/>
        </w:rPr>
      </w:pPr>
      <w:r w:rsidRPr="00180B3D">
        <w:rPr>
          <w:rFonts w:ascii="Arial" w:hAnsi="Arial" w:cs="Arial"/>
          <w:i/>
          <w:sz w:val="19"/>
          <w:szCs w:val="19"/>
        </w:rPr>
        <w:t xml:space="preserve">     </w:t>
      </w:r>
      <w:r w:rsidRPr="00180B3D">
        <w:rPr>
          <w:rFonts w:ascii="Arial" w:hAnsi="Arial" w:cs="Arial"/>
          <w:b/>
          <w:sz w:val="19"/>
          <w:szCs w:val="19"/>
        </w:rPr>
        <w:t>Vypracoval</w:t>
      </w:r>
      <w:r w:rsidRPr="00180B3D">
        <w:rPr>
          <w:rFonts w:ascii="Arial" w:hAnsi="Arial" w:cs="Arial"/>
          <w:b/>
          <w:sz w:val="19"/>
          <w:szCs w:val="19"/>
        </w:rPr>
        <w:tab/>
      </w:r>
      <w:r w:rsidRPr="00180B3D">
        <w:rPr>
          <w:rFonts w:ascii="Arial" w:hAnsi="Arial" w:cs="Arial"/>
          <w:i/>
          <w:sz w:val="19"/>
          <w:szCs w:val="19"/>
        </w:rPr>
        <w:tab/>
      </w:r>
      <w:r w:rsidRPr="00180B3D">
        <w:rPr>
          <w:rFonts w:ascii="Arial" w:hAnsi="Arial" w:cs="Arial"/>
          <w:i/>
          <w:sz w:val="19"/>
          <w:szCs w:val="19"/>
        </w:rPr>
        <w:tab/>
      </w:r>
      <w:r w:rsidRPr="00180B3D">
        <w:rPr>
          <w:rFonts w:ascii="Arial" w:hAnsi="Arial" w:cs="Arial"/>
          <w:i/>
          <w:sz w:val="19"/>
          <w:szCs w:val="19"/>
        </w:rPr>
        <w:tab/>
      </w:r>
      <w:r w:rsidRPr="00180B3D">
        <w:rPr>
          <w:rFonts w:ascii="Arial" w:hAnsi="Arial" w:cs="Arial"/>
          <w:i/>
          <w:sz w:val="19"/>
          <w:szCs w:val="19"/>
        </w:rPr>
        <w:tab/>
        <w:t xml:space="preserve">     </w:t>
      </w:r>
      <w:r w:rsidRPr="00180B3D">
        <w:rPr>
          <w:rFonts w:ascii="Arial" w:hAnsi="Arial" w:cs="Arial"/>
          <w:i/>
          <w:sz w:val="19"/>
          <w:szCs w:val="19"/>
        </w:rPr>
        <w:tab/>
        <w:t xml:space="preserve">          </w:t>
      </w:r>
      <w:r w:rsidR="00297C94" w:rsidRPr="00180B3D">
        <w:rPr>
          <w:rFonts w:ascii="Arial" w:hAnsi="Arial" w:cs="Arial"/>
          <w:i/>
          <w:sz w:val="19"/>
          <w:szCs w:val="19"/>
        </w:rPr>
        <w:t xml:space="preserve">         </w:t>
      </w:r>
      <w:r w:rsidRPr="00180B3D">
        <w:rPr>
          <w:rFonts w:ascii="Arial" w:hAnsi="Arial" w:cs="Arial"/>
          <w:i/>
          <w:sz w:val="19"/>
          <w:szCs w:val="19"/>
        </w:rPr>
        <w:t xml:space="preserve"> </w:t>
      </w:r>
      <w:r w:rsidRPr="00180B3D">
        <w:rPr>
          <w:rFonts w:ascii="Arial" w:hAnsi="Arial" w:cs="Arial"/>
          <w:b/>
          <w:sz w:val="19"/>
          <w:szCs w:val="19"/>
        </w:rPr>
        <w:t>Schválil</w:t>
      </w:r>
    </w:p>
    <w:p w:rsidR="004D2CD5" w:rsidRPr="00180B3D" w:rsidRDefault="00193952" w:rsidP="00193952">
      <w:pPr>
        <w:jc w:val="both"/>
        <w:rPr>
          <w:rFonts w:ascii="Arial" w:hAnsi="Arial" w:cs="Arial"/>
          <w:i/>
          <w:sz w:val="19"/>
          <w:szCs w:val="19"/>
        </w:rPr>
      </w:pPr>
      <w:r w:rsidRPr="00180B3D">
        <w:rPr>
          <w:rFonts w:ascii="Arial" w:hAnsi="Arial" w:cs="Arial"/>
          <w:i/>
          <w:sz w:val="19"/>
          <w:szCs w:val="19"/>
        </w:rPr>
        <w:t xml:space="preserve">      (Meno, priezvisko, </w:t>
      </w:r>
      <w:r w:rsidR="00851048" w:rsidRPr="00180B3D">
        <w:rPr>
          <w:rFonts w:ascii="Arial" w:hAnsi="Arial" w:cs="Arial"/>
          <w:i/>
          <w:sz w:val="19"/>
          <w:szCs w:val="19"/>
        </w:rPr>
        <w:t xml:space="preserve">útvar, </w:t>
      </w:r>
      <w:r w:rsidRPr="00180B3D">
        <w:rPr>
          <w:rFonts w:ascii="Arial" w:hAnsi="Arial" w:cs="Arial"/>
          <w:i/>
          <w:sz w:val="19"/>
          <w:szCs w:val="19"/>
        </w:rPr>
        <w:t>podpis)</w:t>
      </w:r>
      <w:r w:rsidR="009F0338" w:rsidRPr="00180B3D">
        <w:rPr>
          <w:rFonts w:ascii="Arial" w:hAnsi="Arial" w:cs="Arial"/>
          <w:sz w:val="19"/>
          <w:szCs w:val="19"/>
        </w:rPr>
        <w:tab/>
      </w:r>
      <w:r w:rsidR="00851048" w:rsidRPr="00180B3D">
        <w:rPr>
          <w:rFonts w:ascii="Arial" w:hAnsi="Arial" w:cs="Arial"/>
          <w:sz w:val="19"/>
          <w:szCs w:val="19"/>
        </w:rPr>
        <w:t xml:space="preserve"> </w:t>
      </w:r>
      <w:r w:rsidR="00851048" w:rsidRPr="00180B3D">
        <w:rPr>
          <w:rFonts w:ascii="Arial" w:hAnsi="Arial" w:cs="Arial"/>
          <w:sz w:val="19"/>
          <w:szCs w:val="19"/>
        </w:rPr>
        <w:tab/>
      </w:r>
      <w:r w:rsidRPr="00180B3D">
        <w:rPr>
          <w:rFonts w:ascii="Arial" w:hAnsi="Arial" w:cs="Arial"/>
          <w:sz w:val="19"/>
          <w:szCs w:val="19"/>
        </w:rPr>
        <w:tab/>
        <w:t xml:space="preserve">          </w:t>
      </w:r>
      <w:r w:rsidR="00851048" w:rsidRPr="00180B3D">
        <w:rPr>
          <w:rFonts w:ascii="Arial" w:hAnsi="Arial" w:cs="Arial"/>
          <w:sz w:val="19"/>
          <w:szCs w:val="19"/>
        </w:rPr>
        <w:t xml:space="preserve"> </w:t>
      </w:r>
      <w:r w:rsidR="00297C94" w:rsidRPr="00180B3D">
        <w:rPr>
          <w:rFonts w:ascii="Arial" w:hAnsi="Arial" w:cs="Arial"/>
          <w:sz w:val="19"/>
          <w:szCs w:val="19"/>
        </w:rPr>
        <w:t xml:space="preserve">      </w:t>
      </w:r>
      <w:r w:rsidR="00014D47" w:rsidRPr="00180B3D">
        <w:rPr>
          <w:rFonts w:ascii="Arial" w:hAnsi="Arial" w:cs="Arial"/>
          <w:sz w:val="19"/>
          <w:szCs w:val="19"/>
        </w:rPr>
        <w:t xml:space="preserve"> </w:t>
      </w:r>
      <w:r w:rsidR="00297C94" w:rsidRPr="00180B3D">
        <w:rPr>
          <w:rFonts w:ascii="Arial" w:hAnsi="Arial" w:cs="Arial"/>
          <w:sz w:val="19"/>
          <w:szCs w:val="19"/>
        </w:rPr>
        <w:t xml:space="preserve"> </w:t>
      </w:r>
      <w:r w:rsidRPr="00180B3D">
        <w:rPr>
          <w:rFonts w:ascii="Arial" w:hAnsi="Arial" w:cs="Arial"/>
          <w:sz w:val="19"/>
          <w:szCs w:val="19"/>
        </w:rPr>
        <w:t>(</w:t>
      </w:r>
      <w:r w:rsidR="006368FD" w:rsidRPr="00180B3D">
        <w:rPr>
          <w:rFonts w:ascii="Arial" w:hAnsi="Arial" w:cs="Arial"/>
          <w:i/>
          <w:sz w:val="19"/>
          <w:szCs w:val="19"/>
        </w:rPr>
        <w:t xml:space="preserve">Meno, priezvisko, </w:t>
      </w:r>
      <w:r w:rsidR="00851048" w:rsidRPr="00180B3D">
        <w:rPr>
          <w:rFonts w:ascii="Arial" w:hAnsi="Arial" w:cs="Arial"/>
          <w:i/>
          <w:sz w:val="19"/>
          <w:szCs w:val="19"/>
        </w:rPr>
        <w:t xml:space="preserve">útvar, </w:t>
      </w:r>
      <w:r w:rsidR="006368FD" w:rsidRPr="00180B3D">
        <w:rPr>
          <w:rFonts w:ascii="Arial" w:hAnsi="Arial" w:cs="Arial"/>
          <w:i/>
          <w:sz w:val="19"/>
          <w:szCs w:val="19"/>
        </w:rPr>
        <w:t>podpis</w:t>
      </w:r>
      <w:r w:rsidRPr="00180B3D">
        <w:rPr>
          <w:rFonts w:ascii="Arial" w:hAnsi="Arial" w:cs="Arial"/>
          <w:i/>
          <w:sz w:val="19"/>
          <w:szCs w:val="19"/>
        </w:rPr>
        <w:t>)</w:t>
      </w:r>
    </w:p>
    <w:p w:rsidR="00193952" w:rsidRPr="00180B3D" w:rsidRDefault="00193952" w:rsidP="00193952">
      <w:pPr>
        <w:jc w:val="both"/>
        <w:rPr>
          <w:rFonts w:ascii="Arial" w:hAnsi="Arial" w:cs="Arial"/>
          <w:i/>
          <w:sz w:val="19"/>
          <w:szCs w:val="19"/>
        </w:rPr>
      </w:pPr>
    </w:p>
    <w:p w:rsidR="00193952" w:rsidRPr="00180B3D" w:rsidRDefault="00193952" w:rsidP="00193952">
      <w:pPr>
        <w:jc w:val="both"/>
        <w:rPr>
          <w:rFonts w:ascii="Arial" w:hAnsi="Arial" w:cs="Arial"/>
          <w:i/>
          <w:sz w:val="19"/>
          <w:szCs w:val="19"/>
        </w:rPr>
      </w:pPr>
    </w:p>
    <w:p w:rsidR="00193952" w:rsidRPr="00180B3D" w:rsidRDefault="00193952" w:rsidP="00193952">
      <w:pPr>
        <w:jc w:val="both"/>
        <w:rPr>
          <w:rFonts w:ascii="Arial" w:hAnsi="Arial" w:cs="Arial"/>
          <w:b/>
          <w:sz w:val="19"/>
          <w:szCs w:val="19"/>
          <w:u w:val="single"/>
        </w:rPr>
      </w:pPr>
      <w:r w:rsidRPr="00180B3D">
        <w:rPr>
          <w:rFonts w:ascii="Arial" w:hAnsi="Arial" w:cs="Arial"/>
          <w:b/>
          <w:sz w:val="19"/>
          <w:szCs w:val="19"/>
          <w:u w:val="single"/>
        </w:rPr>
        <w:t>Prílohy:</w:t>
      </w:r>
    </w:p>
    <w:p w:rsidR="004778D0" w:rsidRPr="00180B3D" w:rsidRDefault="004778D0" w:rsidP="00193952">
      <w:pPr>
        <w:jc w:val="both"/>
        <w:rPr>
          <w:rFonts w:ascii="Arial" w:hAnsi="Arial" w:cs="Arial"/>
          <w:sz w:val="19"/>
          <w:szCs w:val="19"/>
          <w:u w:val="single"/>
        </w:rPr>
      </w:pPr>
      <w:r w:rsidRPr="00180B3D">
        <w:rPr>
          <w:rFonts w:ascii="Arial" w:hAnsi="Arial" w:cs="Arial"/>
          <w:sz w:val="19"/>
          <w:szCs w:val="19"/>
          <w:u w:val="single"/>
        </w:rPr>
        <w:t xml:space="preserve">Dokumentácia preukazujúca výpočet PHZ </w:t>
      </w:r>
      <w:r w:rsidR="00214DD6" w:rsidRPr="00180B3D">
        <w:rPr>
          <w:rFonts w:ascii="Arial" w:hAnsi="Arial" w:cs="Arial"/>
          <w:sz w:val="19"/>
          <w:szCs w:val="19"/>
          <w:u w:val="single"/>
        </w:rPr>
        <w:t xml:space="preserve">(na základe vyššie identifikovanej metódy) </w:t>
      </w:r>
      <w:r w:rsidRPr="00180B3D">
        <w:rPr>
          <w:rFonts w:ascii="Arial" w:hAnsi="Arial" w:cs="Arial"/>
          <w:sz w:val="19"/>
          <w:szCs w:val="19"/>
          <w:u w:val="single"/>
        </w:rPr>
        <w:t xml:space="preserve">je povinnou prílohou tohto formuláru ak nie je možné údaje dokumentujúce výpočet PHZ uviesť v časti „Poznámky“. </w:t>
      </w:r>
    </w:p>
    <w:sectPr w:rsidR="004778D0" w:rsidRPr="00180B3D" w:rsidSect="00297C94">
      <w:headerReference w:type="default" r:id="rId8"/>
      <w:footerReference w:type="default" r:id="rId9"/>
      <w:pgSz w:w="11906" w:h="16838" w:code="9"/>
      <w:pgMar w:top="227" w:right="1418" w:bottom="1134" w:left="1418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6DE" w:rsidRDefault="006C16DE" w:rsidP="009F6C81">
      <w:r>
        <w:separator/>
      </w:r>
    </w:p>
  </w:endnote>
  <w:endnote w:type="continuationSeparator" w:id="0">
    <w:p w:rsidR="006C16DE" w:rsidRDefault="006C16DE" w:rsidP="009F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3D" w:rsidRDefault="0079194D">
    <w:pPr>
      <w:pStyle w:val="Pta"/>
      <w:jc w:val="center"/>
    </w:pPr>
    <w:r>
      <w:fldChar w:fldCharType="begin"/>
    </w:r>
    <w:r w:rsidR="00180B3D">
      <w:instrText xml:space="preserve"> PAGE   \* MERGEFORMAT </w:instrText>
    </w:r>
    <w:r>
      <w:fldChar w:fldCharType="separate"/>
    </w:r>
    <w:r w:rsidR="00473AE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6DE" w:rsidRDefault="006C16DE" w:rsidP="009F6C81">
      <w:r>
        <w:separator/>
      </w:r>
    </w:p>
  </w:footnote>
  <w:footnote w:type="continuationSeparator" w:id="0">
    <w:p w:rsidR="006C16DE" w:rsidRDefault="006C16DE" w:rsidP="009F6C81">
      <w:r>
        <w:continuationSeparator/>
      </w:r>
    </w:p>
  </w:footnote>
  <w:footnote w:id="1">
    <w:p w:rsidR="00014D47" w:rsidRPr="00180B3D" w:rsidRDefault="00014D47" w:rsidP="00180B3D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180B3D">
        <w:rPr>
          <w:rStyle w:val="Odkaznapoznmkupodiarou"/>
          <w:rFonts w:ascii="Arial" w:hAnsi="Arial" w:cs="Arial"/>
          <w:sz w:val="16"/>
          <w:szCs w:val="16"/>
        </w:rPr>
        <w:footnoteRef/>
      </w:r>
      <w:r w:rsidRPr="00180B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0B3D">
        <w:rPr>
          <w:rFonts w:ascii="Arial" w:hAnsi="Arial" w:cs="Arial"/>
          <w:sz w:val="16"/>
          <w:szCs w:val="16"/>
        </w:rPr>
        <w:t>Nehodiace</w:t>
      </w:r>
      <w:proofErr w:type="spellEnd"/>
      <w:r w:rsidRPr="00180B3D">
        <w:rPr>
          <w:rFonts w:ascii="Arial" w:hAnsi="Arial" w:cs="Arial"/>
          <w:sz w:val="16"/>
          <w:szCs w:val="16"/>
        </w:rPr>
        <w:t xml:space="preserve"> sa prečiarknuť</w:t>
      </w:r>
    </w:p>
  </w:footnote>
  <w:footnote w:id="2">
    <w:p w:rsidR="00014D47" w:rsidRPr="00590546" w:rsidRDefault="00014D47" w:rsidP="00180B3D">
      <w:pPr>
        <w:pStyle w:val="Textpoznmkypodiarou"/>
        <w:jc w:val="both"/>
        <w:rPr>
          <w:rFonts w:ascii="Calibri" w:hAnsi="Calibri" w:cs="Calibri"/>
          <w:sz w:val="18"/>
          <w:szCs w:val="18"/>
        </w:rPr>
      </w:pPr>
      <w:r w:rsidRPr="00180B3D">
        <w:rPr>
          <w:rStyle w:val="Odkaznapoznmkupodiarou"/>
          <w:rFonts w:ascii="Arial" w:hAnsi="Arial" w:cs="Arial"/>
          <w:sz w:val="16"/>
          <w:szCs w:val="16"/>
        </w:rPr>
        <w:footnoteRef/>
      </w:r>
      <w:r w:rsidRPr="00180B3D">
        <w:rPr>
          <w:rFonts w:ascii="Arial" w:hAnsi="Arial" w:cs="Arial"/>
          <w:sz w:val="16"/>
          <w:szCs w:val="16"/>
        </w:rPr>
        <w:t xml:space="preserve"> </w:t>
      </w:r>
      <w:r w:rsidRPr="00180B3D">
        <w:rPr>
          <w:rFonts w:ascii="Arial" w:hAnsi="Arial" w:cs="Arial"/>
          <w:sz w:val="16"/>
          <w:szCs w:val="16"/>
        </w:rPr>
        <w:t xml:space="preserve">Dátum zodpovedajúci </w:t>
      </w:r>
      <w:r w:rsidR="00851048" w:rsidRPr="00180B3D">
        <w:rPr>
          <w:rFonts w:ascii="Arial" w:hAnsi="Arial" w:cs="Arial"/>
          <w:sz w:val="16"/>
          <w:szCs w:val="16"/>
        </w:rPr>
        <w:t>zadaniu</w:t>
      </w:r>
      <w:r w:rsidRPr="00180B3D">
        <w:rPr>
          <w:rFonts w:ascii="Arial" w:hAnsi="Arial" w:cs="Arial"/>
          <w:sz w:val="16"/>
          <w:szCs w:val="16"/>
        </w:rPr>
        <w:t xml:space="preserve"> 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82" w:type="dxa"/>
      <w:tblInd w:w="67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  <w:tblLook w:val="01E0" w:firstRow="1" w:lastRow="1" w:firstColumn="1" w:lastColumn="1" w:noHBand="0" w:noVBand="0"/>
    </w:tblPr>
    <w:tblGrid>
      <w:gridCol w:w="8789"/>
      <w:gridCol w:w="2410"/>
      <w:gridCol w:w="283"/>
    </w:tblGrid>
    <w:tr w:rsidR="00193952" w:rsidRPr="00323138" w:rsidTr="009D37E4">
      <w:tc>
        <w:tcPr>
          <w:tcW w:w="8789" w:type="dxa"/>
        </w:tcPr>
        <w:p w:rsidR="00193952" w:rsidRPr="00903C1D" w:rsidRDefault="00903C1D" w:rsidP="000A190D">
          <w:pPr>
            <w:pStyle w:val="Hlavika"/>
            <w:tabs>
              <w:tab w:val="clear" w:pos="4536"/>
              <w:tab w:val="center" w:pos="4712"/>
            </w:tabs>
            <w:ind w:right="-3935"/>
            <w:rPr>
              <w:rFonts w:ascii="Arial" w:hAnsi="Arial" w:cs="Arial"/>
              <w:sz w:val="19"/>
              <w:szCs w:val="19"/>
            </w:rPr>
          </w:pPr>
          <w:r w:rsidRPr="00AC5401">
            <w:rPr>
              <w:rFonts w:ascii="Arial" w:hAnsi="Arial" w:cs="Arial"/>
              <w:sz w:val="19"/>
              <w:szCs w:val="19"/>
            </w:rPr>
            <w:t xml:space="preserve">Príloha </w:t>
          </w:r>
          <w:r w:rsidR="00B00331">
            <w:rPr>
              <w:rFonts w:ascii="Arial" w:hAnsi="Arial" w:cs="Arial"/>
              <w:sz w:val="19"/>
              <w:szCs w:val="19"/>
            </w:rPr>
            <w:t xml:space="preserve"> 2.</w:t>
          </w:r>
          <w:r w:rsidR="009D37E4">
            <w:rPr>
              <w:rFonts w:ascii="Arial" w:hAnsi="Arial" w:cs="Arial"/>
              <w:sz w:val="19"/>
              <w:szCs w:val="19"/>
            </w:rPr>
            <w:t xml:space="preserve"> - </w:t>
          </w:r>
          <w:r w:rsidR="009D37E4" w:rsidRPr="009D37E4">
            <w:rPr>
              <w:rFonts w:ascii="Arial" w:hAnsi="Arial" w:cs="Arial"/>
              <w:sz w:val="19"/>
              <w:szCs w:val="19"/>
            </w:rPr>
            <w:t>Príručka k</w:t>
          </w:r>
          <w:r w:rsidR="009D37E4">
            <w:rPr>
              <w:rFonts w:ascii="Arial" w:hAnsi="Arial" w:cs="Arial"/>
              <w:sz w:val="19"/>
              <w:szCs w:val="19"/>
            </w:rPr>
            <w:t> </w:t>
          </w:r>
          <w:r w:rsidR="009D37E4" w:rsidRPr="009D37E4">
            <w:rPr>
              <w:rFonts w:ascii="Arial" w:hAnsi="Arial" w:cs="Arial"/>
              <w:sz w:val="19"/>
              <w:szCs w:val="19"/>
            </w:rPr>
            <w:t>procesu</w:t>
          </w:r>
          <w:r w:rsidR="009D37E4">
            <w:rPr>
              <w:rFonts w:ascii="Arial" w:hAnsi="Arial" w:cs="Arial"/>
              <w:sz w:val="19"/>
              <w:szCs w:val="19"/>
            </w:rPr>
            <w:t xml:space="preserve"> </w:t>
          </w:r>
          <w:r w:rsidR="009D37E4" w:rsidRPr="009D37E4">
            <w:rPr>
              <w:rFonts w:ascii="Arial" w:hAnsi="Arial" w:cs="Arial"/>
              <w:sz w:val="19"/>
              <w:szCs w:val="19"/>
            </w:rPr>
            <w:t>verejného obstarávania</w:t>
          </w:r>
          <w:r w:rsidR="009D37E4">
            <w:rPr>
              <w:rFonts w:ascii="Arial" w:hAnsi="Arial" w:cs="Arial"/>
              <w:sz w:val="19"/>
              <w:szCs w:val="19"/>
            </w:rPr>
            <w:t xml:space="preserve"> </w:t>
          </w:r>
          <w:r w:rsidR="009D37E4" w:rsidRPr="009D37E4">
            <w:rPr>
              <w:rFonts w:ascii="Arial" w:hAnsi="Arial" w:cs="Arial"/>
              <w:sz w:val="19"/>
              <w:szCs w:val="19"/>
            </w:rPr>
            <w:t xml:space="preserve">zadávanie </w:t>
          </w:r>
          <w:r w:rsidR="009D37E4">
            <w:rPr>
              <w:rFonts w:ascii="Arial" w:hAnsi="Arial" w:cs="Arial"/>
              <w:sz w:val="19"/>
              <w:szCs w:val="19"/>
            </w:rPr>
            <w:t>z</w:t>
          </w:r>
          <w:r w:rsidR="009D37E4" w:rsidRPr="009D37E4">
            <w:rPr>
              <w:rFonts w:ascii="Arial" w:hAnsi="Arial" w:cs="Arial"/>
              <w:sz w:val="19"/>
              <w:szCs w:val="19"/>
            </w:rPr>
            <w:t>ákaziek</w:t>
          </w:r>
          <w:r w:rsidR="009D37E4">
            <w:rPr>
              <w:rFonts w:ascii="Arial" w:hAnsi="Arial" w:cs="Arial"/>
              <w:sz w:val="19"/>
              <w:szCs w:val="19"/>
            </w:rPr>
            <w:t xml:space="preserve">, verzia </w:t>
          </w:r>
          <w:r w:rsidR="00971A6E">
            <w:rPr>
              <w:rFonts w:ascii="Arial" w:hAnsi="Arial" w:cs="Arial"/>
              <w:sz w:val="19"/>
              <w:szCs w:val="19"/>
            </w:rPr>
            <w:t>4</w:t>
          </w:r>
          <w:r w:rsidR="00473AE0">
            <w:rPr>
              <w:rFonts w:ascii="Arial" w:hAnsi="Arial" w:cs="Arial"/>
              <w:sz w:val="19"/>
              <w:szCs w:val="19"/>
            </w:rPr>
            <w:t>.2</w:t>
          </w:r>
          <w:r w:rsidR="009D37E4" w:rsidRPr="009D37E4">
            <w:rPr>
              <w:rFonts w:ascii="Arial" w:hAnsi="Arial" w:cs="Arial"/>
              <w:sz w:val="19"/>
              <w:szCs w:val="19"/>
            </w:rPr>
            <w:t xml:space="preserve"> </w:t>
          </w:r>
        </w:p>
      </w:tc>
      <w:tc>
        <w:tcPr>
          <w:tcW w:w="2410" w:type="dxa"/>
        </w:tcPr>
        <w:p w:rsidR="00193952" w:rsidRPr="00323138" w:rsidRDefault="00193952" w:rsidP="00F736D1">
          <w:pPr>
            <w:pStyle w:val="Hlavika"/>
            <w:spacing w:before="120"/>
            <w:jc w:val="center"/>
          </w:pPr>
        </w:p>
      </w:tc>
      <w:tc>
        <w:tcPr>
          <w:tcW w:w="283" w:type="dxa"/>
        </w:tcPr>
        <w:p w:rsidR="00193952" w:rsidRPr="00323138" w:rsidRDefault="00193952" w:rsidP="00F736D1">
          <w:pPr>
            <w:pStyle w:val="Hlavika"/>
            <w:spacing w:before="120"/>
            <w:jc w:val="right"/>
          </w:pPr>
        </w:p>
      </w:tc>
    </w:tr>
  </w:tbl>
  <w:p w:rsidR="009F6C81" w:rsidRDefault="009F6C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DA6"/>
    <w:multiLevelType w:val="hybridMultilevel"/>
    <w:tmpl w:val="C0007496"/>
    <w:lvl w:ilvl="0" w:tplc="0860B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7F7F7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A43FD"/>
    <w:multiLevelType w:val="hybridMultilevel"/>
    <w:tmpl w:val="D622948C"/>
    <w:lvl w:ilvl="0" w:tplc="DEDC4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38"/>
    <w:rsid w:val="00014D47"/>
    <w:rsid w:val="00022716"/>
    <w:rsid w:val="00076974"/>
    <w:rsid w:val="000A190D"/>
    <w:rsid w:val="001232F9"/>
    <w:rsid w:val="00152E45"/>
    <w:rsid w:val="00165F58"/>
    <w:rsid w:val="00180B3D"/>
    <w:rsid w:val="001870EF"/>
    <w:rsid w:val="00193952"/>
    <w:rsid w:val="001F394C"/>
    <w:rsid w:val="001F4DDA"/>
    <w:rsid w:val="00206194"/>
    <w:rsid w:val="00214DD6"/>
    <w:rsid w:val="00297C94"/>
    <w:rsid w:val="002C5304"/>
    <w:rsid w:val="002F5296"/>
    <w:rsid w:val="003156B1"/>
    <w:rsid w:val="00473AE0"/>
    <w:rsid w:val="004778D0"/>
    <w:rsid w:val="00491EA4"/>
    <w:rsid w:val="004D2CD5"/>
    <w:rsid w:val="004E6D79"/>
    <w:rsid w:val="0052713C"/>
    <w:rsid w:val="00590546"/>
    <w:rsid w:val="00596763"/>
    <w:rsid w:val="005B5A16"/>
    <w:rsid w:val="005F59D7"/>
    <w:rsid w:val="006228A8"/>
    <w:rsid w:val="006368FD"/>
    <w:rsid w:val="0069165A"/>
    <w:rsid w:val="006B142F"/>
    <w:rsid w:val="006B150B"/>
    <w:rsid w:val="006C16DE"/>
    <w:rsid w:val="00752FA8"/>
    <w:rsid w:val="00763435"/>
    <w:rsid w:val="007664C2"/>
    <w:rsid w:val="0079194D"/>
    <w:rsid w:val="00791F8A"/>
    <w:rsid w:val="00816CFF"/>
    <w:rsid w:val="00820FD8"/>
    <w:rsid w:val="00840B76"/>
    <w:rsid w:val="00851048"/>
    <w:rsid w:val="00875C17"/>
    <w:rsid w:val="00882CE0"/>
    <w:rsid w:val="00903C1D"/>
    <w:rsid w:val="00971A6E"/>
    <w:rsid w:val="0099738D"/>
    <w:rsid w:val="009A3A0A"/>
    <w:rsid w:val="009D37E4"/>
    <w:rsid w:val="009F0338"/>
    <w:rsid w:val="009F6C81"/>
    <w:rsid w:val="00AF68DD"/>
    <w:rsid w:val="00B00331"/>
    <w:rsid w:val="00B624DB"/>
    <w:rsid w:val="00B80D68"/>
    <w:rsid w:val="00B9766F"/>
    <w:rsid w:val="00BD761C"/>
    <w:rsid w:val="00C127B1"/>
    <w:rsid w:val="00C457CF"/>
    <w:rsid w:val="00C84D16"/>
    <w:rsid w:val="00C90F34"/>
    <w:rsid w:val="00CF6482"/>
    <w:rsid w:val="00D16D24"/>
    <w:rsid w:val="00E63825"/>
    <w:rsid w:val="00F736D1"/>
    <w:rsid w:val="00FA0CF6"/>
    <w:rsid w:val="00FB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FFC3A"/>
  <w15:docId w15:val="{09D32AB1-DAA9-4C85-8227-CE99397C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0338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9F6C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6C8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6C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6C8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6C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6C81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875C17"/>
    <w:pPr>
      <w:ind w:left="720"/>
      <w:contextualSpacing/>
    </w:pPr>
  </w:style>
  <w:style w:type="table" w:styleId="Mriekatabuky">
    <w:name w:val="Table Grid"/>
    <w:basedOn w:val="Normlnatabuka"/>
    <w:uiPriority w:val="59"/>
    <w:rsid w:val="0087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14D4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14D4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14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60A3-2E03-4554-AE5F-CDEBCD16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2017-11-14T12:36:00Z</cp:lastPrinted>
  <dcterms:created xsi:type="dcterms:W3CDTF">2020-06-29T10:48:00Z</dcterms:created>
  <dcterms:modified xsi:type="dcterms:W3CDTF">2020-12-16T09:43:00Z</dcterms:modified>
</cp:coreProperties>
</file>